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E02" w:rsidRPr="009C6E02" w:rsidRDefault="009C6E02" w:rsidP="009C6E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ОБЛАСТНОЕ ГОСУДАРСТВЕННОЕ АВТОНОМНОЕ ПРОФЕССИОНАЛЬНОЕ ОБРАЗОВАТЕЛЬНОЕ УЧРЕЖДЕНИЕ</w:t>
      </w:r>
    </w:p>
    <w:p w:rsidR="009C6E02" w:rsidRPr="009C6E02" w:rsidRDefault="009C6E02" w:rsidP="009C6E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«БЕЛГОРОДСКИЙ СТРОИТЕЛЬНЫЙ КОЛЛЕДЖ»</w:t>
      </w: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3BC7">
        <w:rPr>
          <w:rFonts w:ascii="Times New Roman" w:hAnsi="Times New Roman" w:cs="Times New Roman"/>
          <w:sz w:val="28"/>
          <w:szCs w:val="28"/>
        </w:rPr>
        <w:t>КОНТРОЛЬНО- ИЗМЕРИТЕЛЬНЫЙ МАТЕРИАЛ</w:t>
      </w:r>
    </w:p>
    <w:p w:rsidR="009C6E02" w:rsidRPr="00FA3BC7" w:rsidRDefault="009C6E02" w:rsidP="009C6E0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3BC7">
        <w:rPr>
          <w:rFonts w:ascii="Times New Roman" w:hAnsi="Times New Roman" w:cs="Times New Roman"/>
          <w:sz w:val="28"/>
          <w:szCs w:val="28"/>
        </w:rPr>
        <w:t xml:space="preserve">ДЛЯ ПРОВЕДЕНИЯ ПРОМЕЖУТОЧНОЙ АТТЕСТАЦИИ </w:t>
      </w:r>
    </w:p>
    <w:p w:rsidR="009C6E02" w:rsidRPr="00FA3BC7" w:rsidRDefault="009C6E02" w:rsidP="009C6E0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3BC7">
        <w:rPr>
          <w:rFonts w:ascii="Times New Roman" w:hAnsi="Times New Roman" w:cs="Times New Roman"/>
          <w:sz w:val="28"/>
          <w:szCs w:val="28"/>
        </w:rPr>
        <w:t xml:space="preserve">В ФОРМЕ </w:t>
      </w:r>
      <w:r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9C6E02" w:rsidRPr="00FA3BC7" w:rsidRDefault="009C6E02" w:rsidP="009C6E0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3BC7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9C6E02" w:rsidRPr="00FA3BC7" w:rsidRDefault="009C6E02" w:rsidP="009C6E0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3BC7">
        <w:rPr>
          <w:rFonts w:ascii="Times New Roman" w:hAnsi="Times New Roman" w:cs="Times New Roman"/>
          <w:sz w:val="28"/>
          <w:szCs w:val="28"/>
        </w:rPr>
        <w:t xml:space="preserve">ОП.09 « Охрана труда и промышленная безопасность» </w:t>
      </w:r>
    </w:p>
    <w:p w:rsidR="009C6E02" w:rsidRPr="00FA3BC7" w:rsidRDefault="009C6E02" w:rsidP="009C6E02">
      <w:pPr>
        <w:jc w:val="center"/>
        <w:rPr>
          <w:rFonts w:ascii="Times New Roman" w:hAnsi="Times New Roman" w:cs="Times New Roman"/>
          <w:sz w:val="28"/>
          <w:szCs w:val="28"/>
        </w:rPr>
      </w:pPr>
      <w:r w:rsidRPr="00FA3BC7">
        <w:rPr>
          <w:rFonts w:ascii="Times New Roman" w:hAnsi="Times New Roman" w:cs="Times New Roman"/>
          <w:sz w:val="28"/>
          <w:szCs w:val="28"/>
        </w:rPr>
        <w:t>специальность 08.02.03 «Производство неметаллических строительных изделий и конструкций»</w:t>
      </w:r>
    </w:p>
    <w:p w:rsidR="009C6E02" w:rsidRPr="009C6E02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9C6E02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9C6E02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9C6E02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9C6E02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E02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E02" w:rsidRPr="00FA3BC7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3BC7">
        <w:rPr>
          <w:rFonts w:ascii="Times New Roman" w:hAnsi="Times New Roman" w:cs="Times New Roman"/>
          <w:sz w:val="28"/>
          <w:szCs w:val="28"/>
        </w:rPr>
        <w:t>Белгород, 201</w:t>
      </w:r>
      <w:r w:rsidR="00465BE0">
        <w:rPr>
          <w:rFonts w:ascii="Times New Roman" w:hAnsi="Times New Roman" w:cs="Times New Roman"/>
          <w:sz w:val="28"/>
          <w:szCs w:val="28"/>
        </w:rPr>
        <w:t>9</w:t>
      </w:r>
    </w:p>
    <w:p w:rsidR="009C6E02" w:rsidRPr="00EA4D61" w:rsidRDefault="009C6E02" w:rsidP="009C6E02">
      <w:pPr>
        <w:pStyle w:val="1"/>
        <w:ind w:firstLine="709"/>
        <w:jc w:val="both"/>
        <w:rPr>
          <w:rFonts w:cs="Times New Roman"/>
          <w:sz w:val="28"/>
          <w:szCs w:val="28"/>
        </w:rPr>
      </w:pPr>
      <w:r w:rsidRPr="00604F03">
        <w:rPr>
          <w:rFonts w:cs="Times New Roman"/>
          <w:sz w:val="28"/>
          <w:szCs w:val="28"/>
        </w:rPr>
        <w:lastRenderedPageBreak/>
        <w:t xml:space="preserve">Комплект контрольно- измерительных материалов по дисциплине </w:t>
      </w:r>
      <w:r>
        <w:rPr>
          <w:rFonts w:cs="Times New Roman"/>
          <w:sz w:val="28"/>
          <w:szCs w:val="28"/>
        </w:rPr>
        <w:t xml:space="preserve"> ОП. 09. «</w:t>
      </w:r>
      <w:r>
        <w:rPr>
          <w:rFonts w:cs="Times New Roman"/>
          <w:b/>
          <w:sz w:val="28"/>
          <w:szCs w:val="28"/>
        </w:rPr>
        <w:t>Охрана труда и промышленная безопасность</w:t>
      </w:r>
      <w:r>
        <w:rPr>
          <w:rFonts w:cs="Times New Roman"/>
          <w:sz w:val="28"/>
          <w:szCs w:val="28"/>
        </w:rPr>
        <w:t xml:space="preserve">» </w:t>
      </w:r>
      <w:proofErr w:type="gramStart"/>
      <w:r w:rsidRPr="00604F03">
        <w:rPr>
          <w:rFonts w:cs="Times New Roman"/>
          <w:sz w:val="28"/>
          <w:szCs w:val="28"/>
        </w:rPr>
        <w:t>разработан</w:t>
      </w:r>
      <w:proofErr w:type="gramEnd"/>
      <w:r w:rsidRPr="00604F03">
        <w:rPr>
          <w:rFonts w:cs="Times New Roman"/>
          <w:sz w:val="28"/>
          <w:szCs w:val="28"/>
        </w:rPr>
        <w:t xml:space="preserve">   на основе рабочей программы по указанной дисциплине   </w:t>
      </w:r>
      <w:r w:rsidRPr="008D02C5">
        <w:rPr>
          <w:rFonts w:cs="Times New Roman"/>
          <w:sz w:val="28"/>
          <w:szCs w:val="28"/>
        </w:rPr>
        <w:t>специальность 08.02.03 «Производство неметаллических строительных изделий и конструкций»</w:t>
      </w:r>
      <w:r>
        <w:rPr>
          <w:rFonts w:cs="Times New Roman"/>
          <w:sz w:val="28"/>
          <w:szCs w:val="28"/>
        </w:rPr>
        <w:t xml:space="preserve"> для очной формы обучения на базе </w:t>
      </w:r>
      <w:r w:rsidRPr="00EA4D61">
        <w:rPr>
          <w:rFonts w:cs="Times New Roman"/>
          <w:sz w:val="28"/>
          <w:szCs w:val="28"/>
        </w:rPr>
        <w:t>полного образования.</w:t>
      </w:r>
    </w:p>
    <w:p w:rsidR="009C6E02" w:rsidRPr="008D02C5" w:rsidRDefault="009C6E02" w:rsidP="009C6E02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C6E02" w:rsidRPr="009C6E02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9C6E02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9C6E02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9C6E02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9C6E02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9C6E02" w:rsidRDefault="009C6E02" w:rsidP="009C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6E02" w:rsidRPr="00604F03" w:rsidRDefault="009C6E02" w:rsidP="009C6E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6E02" w:rsidRPr="00604F03" w:rsidRDefault="009C6E02" w:rsidP="009C6E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6E02" w:rsidRPr="00604F03" w:rsidRDefault="009C6E02" w:rsidP="009C6E02">
      <w:pPr>
        <w:pStyle w:val="a3"/>
        <w:rPr>
          <w:rFonts w:ascii="Times New Roman" w:hAnsi="Times New Roman" w:cs="Times New Roman"/>
          <w:sz w:val="28"/>
          <w:szCs w:val="28"/>
        </w:rPr>
      </w:pPr>
      <w:r w:rsidRPr="00604F03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среднего профессионального образования  </w:t>
      </w:r>
      <w:r w:rsidRPr="00604F03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9C6E02" w:rsidRPr="00604F03" w:rsidRDefault="009C6E02" w:rsidP="009C6E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6E02" w:rsidRPr="00604F03" w:rsidRDefault="009C6E02" w:rsidP="009C6E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6E02" w:rsidRPr="00604F03" w:rsidRDefault="009C6E02" w:rsidP="009C6E02">
      <w:pPr>
        <w:pStyle w:val="a3"/>
        <w:rPr>
          <w:rFonts w:ascii="Times New Roman" w:hAnsi="Times New Roman" w:cs="Times New Roman"/>
          <w:sz w:val="28"/>
          <w:szCs w:val="28"/>
        </w:rPr>
      </w:pPr>
      <w:r w:rsidRPr="00604F03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9C6E02" w:rsidRPr="00604F03" w:rsidRDefault="009C6E02" w:rsidP="009C6E02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Ротарь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Г.А., преподаватель ОГАПОУ «БСК»</w:t>
      </w:r>
      <w:r w:rsidRPr="00604F03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E02" w:rsidRPr="00604F03" w:rsidRDefault="009C6E02" w:rsidP="009C6E02">
      <w:pPr>
        <w:shd w:val="clear" w:color="auto" w:fill="FFFFFF"/>
        <w:spacing w:line="370" w:lineRule="exact"/>
        <w:rPr>
          <w:rFonts w:ascii="Times New Roman" w:hAnsi="Times New Roman" w:cs="Times New Roman"/>
          <w:bCs/>
          <w:sz w:val="28"/>
          <w:szCs w:val="28"/>
        </w:rPr>
      </w:pPr>
    </w:p>
    <w:p w:rsidR="009C6E02" w:rsidRPr="00604F03" w:rsidRDefault="009C6E02" w:rsidP="009C6E02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9C6E02" w:rsidRPr="00604F03" w:rsidRDefault="009C6E02" w:rsidP="009C6E0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04F03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9C6E02" w:rsidRPr="00604F03" w:rsidRDefault="009C6E02" w:rsidP="009C6E0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C6E02" w:rsidRPr="00604F03" w:rsidRDefault="009C6E02" w:rsidP="009C6E0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04F03">
        <w:rPr>
          <w:rStyle w:val="FontStyle11"/>
          <w:sz w:val="28"/>
          <w:szCs w:val="28"/>
        </w:rPr>
        <w:t>Протокол № ___ от_______________ 20__ г.</w:t>
      </w:r>
    </w:p>
    <w:p w:rsidR="009C6E02" w:rsidRPr="00604F03" w:rsidRDefault="009C6E02" w:rsidP="009C6E0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04F03">
        <w:rPr>
          <w:rStyle w:val="FontStyle11"/>
          <w:sz w:val="28"/>
          <w:szCs w:val="28"/>
        </w:rPr>
        <w:t>Заместитель директора ____________________</w:t>
      </w:r>
    </w:p>
    <w:p w:rsidR="009C6E02" w:rsidRPr="00604F03" w:rsidRDefault="009C6E02" w:rsidP="009C6E02">
      <w:pPr>
        <w:rPr>
          <w:rFonts w:ascii="Times New Roman" w:hAnsi="Times New Roman" w:cs="Times New Roman"/>
          <w:sz w:val="28"/>
          <w:szCs w:val="28"/>
        </w:rPr>
      </w:pPr>
    </w:p>
    <w:p w:rsidR="009C6E02" w:rsidRPr="00604F03" w:rsidRDefault="009C6E02" w:rsidP="009C6E02">
      <w:pPr>
        <w:rPr>
          <w:rFonts w:ascii="Times New Roman" w:hAnsi="Times New Roman" w:cs="Times New Roman"/>
          <w:sz w:val="28"/>
          <w:szCs w:val="28"/>
        </w:rPr>
      </w:pPr>
      <w:r w:rsidRPr="00604F03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9C6E02" w:rsidRPr="00604F03" w:rsidRDefault="009C6E02" w:rsidP="009C6E02">
      <w:pPr>
        <w:rPr>
          <w:rFonts w:ascii="Times New Roman" w:hAnsi="Times New Roman" w:cs="Times New Roman"/>
          <w:sz w:val="28"/>
          <w:szCs w:val="28"/>
        </w:rPr>
      </w:pPr>
    </w:p>
    <w:p w:rsidR="009C6E02" w:rsidRPr="00604F03" w:rsidRDefault="009C6E02" w:rsidP="009C6E0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04F03">
        <w:rPr>
          <w:rStyle w:val="FontStyle11"/>
          <w:sz w:val="28"/>
          <w:szCs w:val="28"/>
        </w:rPr>
        <w:t>Протокол № ___ от_______________ 20__ г.</w:t>
      </w:r>
    </w:p>
    <w:p w:rsidR="009C6E02" w:rsidRPr="00604F03" w:rsidRDefault="009C6E02" w:rsidP="009C6E02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604F03">
        <w:rPr>
          <w:rStyle w:val="FontStyle11"/>
          <w:sz w:val="28"/>
          <w:szCs w:val="28"/>
        </w:rPr>
        <w:t>Председатель</w:t>
      </w:r>
      <w:r w:rsidRPr="00604F03">
        <w:rPr>
          <w:sz w:val="28"/>
          <w:szCs w:val="28"/>
        </w:rPr>
        <w:t xml:space="preserve"> предметно-цикловой комиссии</w:t>
      </w:r>
    </w:p>
    <w:p w:rsidR="009C6E02" w:rsidRPr="00604F03" w:rsidRDefault="009C6E02" w:rsidP="009C6E02">
      <w:pPr>
        <w:rPr>
          <w:rFonts w:ascii="Times New Roman" w:hAnsi="Times New Roman" w:cs="Times New Roman"/>
          <w:sz w:val="28"/>
          <w:szCs w:val="28"/>
        </w:rPr>
      </w:pPr>
    </w:p>
    <w:p w:rsidR="009C6E02" w:rsidRPr="00604F03" w:rsidRDefault="009C6E02" w:rsidP="009C6E02">
      <w:pPr>
        <w:rPr>
          <w:rFonts w:ascii="Times New Roman" w:hAnsi="Times New Roman" w:cs="Times New Roman"/>
          <w:sz w:val="28"/>
          <w:szCs w:val="28"/>
        </w:rPr>
      </w:pPr>
      <w:r w:rsidRPr="00604F03">
        <w:rPr>
          <w:rFonts w:ascii="Times New Roman" w:hAnsi="Times New Roman" w:cs="Times New Roman"/>
          <w:sz w:val="28"/>
          <w:szCs w:val="28"/>
        </w:rPr>
        <w:t>______________________</w:t>
      </w:r>
    </w:p>
    <w:p w:rsidR="009C6E02" w:rsidRDefault="009C6E02" w:rsidP="009C6E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02" w:rsidRPr="00604F03" w:rsidRDefault="009C6E02" w:rsidP="009C6E0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02" w:rsidRPr="00EA4D61" w:rsidRDefault="009C6E02" w:rsidP="009C6E02">
      <w:pPr>
        <w:pStyle w:val="1"/>
        <w:rPr>
          <w:rFonts w:cs="Times New Roman"/>
          <w:sz w:val="28"/>
          <w:szCs w:val="28"/>
        </w:rPr>
      </w:pPr>
      <w:proofErr w:type="gramStart"/>
      <w:r w:rsidRPr="00EA4D61">
        <w:rPr>
          <w:rFonts w:cs="Times New Roman"/>
          <w:b/>
          <w:sz w:val="28"/>
          <w:szCs w:val="28"/>
          <w:lang w:val="en-US"/>
        </w:rPr>
        <w:lastRenderedPageBreak/>
        <w:t>I</w:t>
      </w:r>
      <w:r w:rsidRPr="00EA4D61">
        <w:rPr>
          <w:rFonts w:cs="Times New Roman"/>
          <w:b/>
          <w:sz w:val="28"/>
          <w:szCs w:val="28"/>
        </w:rPr>
        <w:t>.</w:t>
      </w:r>
      <w:r w:rsidR="00C747C6" w:rsidRPr="00EA4D61">
        <w:rPr>
          <w:rFonts w:cs="Times New Roman"/>
          <w:b/>
          <w:sz w:val="28"/>
          <w:szCs w:val="28"/>
        </w:rPr>
        <w:t>ПАС</w:t>
      </w:r>
      <w:r w:rsidR="00C747C6">
        <w:rPr>
          <w:rFonts w:cs="Times New Roman"/>
          <w:b/>
          <w:sz w:val="28"/>
          <w:szCs w:val="28"/>
        </w:rPr>
        <w:t>ПОРТ КОМПЛЕКТА КОНТРОЛЬНО-ИЗМЕРИТЕЛЬНЫХ МАТЕРИАЛОВ.</w:t>
      </w:r>
      <w:proofErr w:type="gramEnd"/>
    </w:p>
    <w:p w:rsidR="009C6E02" w:rsidRPr="00EA4D61" w:rsidRDefault="009C6E02" w:rsidP="009C6E02">
      <w:pPr>
        <w:pStyle w:val="1"/>
        <w:rPr>
          <w:rFonts w:cs="Times New Roman"/>
          <w:sz w:val="28"/>
          <w:szCs w:val="28"/>
        </w:rPr>
      </w:pPr>
    </w:p>
    <w:p w:rsidR="009C6E02" w:rsidRPr="00EA4D61" w:rsidRDefault="00C747C6" w:rsidP="009C6E02">
      <w:pPr>
        <w:pStyle w:val="1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1.</w:t>
      </w:r>
      <w:r w:rsidR="009C6E02" w:rsidRPr="00EA4D61">
        <w:rPr>
          <w:rFonts w:cs="Times New Roman"/>
          <w:b/>
          <w:sz w:val="28"/>
          <w:szCs w:val="28"/>
        </w:rPr>
        <w:t>1. Область примене</w:t>
      </w:r>
      <w:r w:rsidR="009C6E02">
        <w:rPr>
          <w:rFonts w:cs="Times New Roman"/>
          <w:b/>
          <w:sz w:val="28"/>
          <w:szCs w:val="28"/>
        </w:rPr>
        <w:t xml:space="preserve">ния комплекта  </w:t>
      </w:r>
      <w:proofErr w:type="gramStart"/>
      <w:r w:rsidR="009C6E02">
        <w:rPr>
          <w:rFonts w:cs="Times New Roman"/>
          <w:b/>
          <w:sz w:val="28"/>
          <w:szCs w:val="28"/>
        </w:rPr>
        <w:t>контрольно-измерительных</w:t>
      </w:r>
      <w:proofErr w:type="gramEnd"/>
      <w:r w:rsidR="009C6E02">
        <w:rPr>
          <w:rFonts w:cs="Times New Roman"/>
          <w:b/>
          <w:sz w:val="28"/>
          <w:szCs w:val="28"/>
        </w:rPr>
        <w:t xml:space="preserve"> материаловОП.09</w:t>
      </w:r>
      <w:r w:rsidR="009C6E02" w:rsidRPr="00EA4D61">
        <w:rPr>
          <w:rFonts w:cs="Times New Roman"/>
          <w:b/>
          <w:sz w:val="28"/>
          <w:szCs w:val="28"/>
        </w:rPr>
        <w:t>«</w:t>
      </w:r>
      <w:r w:rsidR="009C6E02">
        <w:rPr>
          <w:rFonts w:cs="Times New Roman"/>
          <w:b/>
          <w:sz w:val="28"/>
          <w:szCs w:val="28"/>
        </w:rPr>
        <w:t>Охрана труда и промышленная безопасность</w:t>
      </w:r>
      <w:r w:rsidR="009C6E02" w:rsidRPr="00EA4D61">
        <w:rPr>
          <w:rFonts w:cs="Times New Roman"/>
          <w:b/>
          <w:sz w:val="28"/>
          <w:szCs w:val="28"/>
        </w:rPr>
        <w:t>».</w:t>
      </w:r>
    </w:p>
    <w:p w:rsidR="009C6E02" w:rsidRPr="00EA4D61" w:rsidRDefault="009C6E02" w:rsidP="009C6E02">
      <w:pPr>
        <w:pStyle w:val="1"/>
        <w:rPr>
          <w:rFonts w:cs="Times New Roman"/>
          <w:sz w:val="28"/>
          <w:szCs w:val="28"/>
        </w:rPr>
      </w:pPr>
    </w:p>
    <w:p w:rsidR="009C6E02" w:rsidRPr="008A675A" w:rsidRDefault="009C6E02" w:rsidP="009C6E02">
      <w:pPr>
        <w:pStyle w:val="1"/>
        <w:rPr>
          <w:rFonts w:cs="Times New Roman"/>
          <w:i/>
          <w:iCs/>
          <w:sz w:val="28"/>
          <w:szCs w:val="28"/>
        </w:rPr>
      </w:pPr>
      <w:r>
        <w:rPr>
          <w:rFonts w:cs="Times New Roman"/>
          <w:sz w:val="28"/>
          <w:szCs w:val="28"/>
        </w:rPr>
        <w:t>Комплект контрольно-измерительных материалов</w:t>
      </w:r>
      <w:r w:rsidRPr="00EA4D61">
        <w:rPr>
          <w:rFonts w:cs="Times New Roman"/>
          <w:sz w:val="28"/>
          <w:szCs w:val="28"/>
        </w:rPr>
        <w:t xml:space="preserve"> предназначен для оценки результатов освоения общепрофессиональной дисциплины </w:t>
      </w:r>
      <w:r w:rsidRPr="008A675A">
        <w:rPr>
          <w:rFonts w:cs="Times New Roman"/>
          <w:sz w:val="28"/>
          <w:szCs w:val="28"/>
        </w:rPr>
        <w:t>«Охрана труда и промышленная безопасность»</w:t>
      </w:r>
    </w:p>
    <w:p w:rsidR="009C6E02" w:rsidRPr="00EA4D61" w:rsidRDefault="009C6E02" w:rsidP="009C6E02">
      <w:pPr>
        <w:pStyle w:val="1"/>
        <w:rPr>
          <w:rFonts w:cs="Times New Roman"/>
          <w:i/>
          <w:iCs/>
          <w:sz w:val="28"/>
          <w:szCs w:val="28"/>
        </w:rPr>
      </w:pPr>
    </w:p>
    <w:p w:rsidR="009C6E02" w:rsidRPr="00F93B7A" w:rsidRDefault="009C6E02" w:rsidP="009C6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F93B7A">
        <w:rPr>
          <w:rFonts w:ascii="Times New Roman" w:hAnsi="Times New Roman" w:cs="Times New Roman"/>
          <w:b/>
          <w:sz w:val="28"/>
          <w:szCs w:val="28"/>
        </w:rPr>
        <w:t>1.2. Цели и задачи  изучения дисциплины – требования к результатам освоения дисциплины.</w:t>
      </w:r>
    </w:p>
    <w:p w:rsidR="009C6E02" w:rsidRDefault="009C6E02" w:rsidP="009C6E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</w:t>
      </w:r>
      <w:proofErr w:type="gramStart"/>
      <w:r w:rsidRPr="008A67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8A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</w:t>
      </w:r>
    </w:p>
    <w:p w:rsidR="009C6E02" w:rsidRPr="008A675A" w:rsidRDefault="009C6E02" w:rsidP="009C6E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9C6E02" w:rsidRPr="009C6E02" w:rsidRDefault="009C6E02" w:rsidP="009C6E0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проводить анализ </w:t>
      </w:r>
      <w:proofErr w:type="spellStart"/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травмоопасных</w:t>
      </w:r>
      <w:proofErr w:type="spellEnd"/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вредных факторов в сфере профессиональной деятельности</w:t>
      </w:r>
      <w:proofErr w:type="gramStart"/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9C6E02" w:rsidRPr="009C6E02" w:rsidRDefault="009C6E02" w:rsidP="009C6E0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 оформлять нормативно-техническую документацию в соответствии с действующей нормативной базой на основе использования основных положений  ГОСТ 12.02.002-80 (И-1-02.99), СНиП 12-03-2001;</w:t>
      </w:r>
    </w:p>
    <w:p w:rsidR="009C6E02" w:rsidRPr="009C6E02" w:rsidRDefault="009C6E02" w:rsidP="009C6E0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мероприятия, обеспечивающие безопасные условия труда;</w:t>
      </w:r>
    </w:p>
    <w:p w:rsidR="009C6E02" w:rsidRPr="009C6E02" w:rsidRDefault="009C6E02" w:rsidP="009C6E0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</w:t>
      </w:r>
      <w:bookmarkStart w:id="0" w:name="ф"/>
      <w:bookmarkEnd w:id="0"/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коллективной и индивидуальной защиты, применяемые на предприятиях строительного комплекса;</w:t>
      </w:r>
    </w:p>
    <w:p w:rsidR="009C6E02" w:rsidRPr="009C6E02" w:rsidRDefault="009C6E02" w:rsidP="009C6E0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информационных технологий для решения учебных задач;</w:t>
      </w:r>
    </w:p>
    <w:p w:rsidR="009C6E02" w:rsidRPr="009C6E02" w:rsidRDefault="009C6E02" w:rsidP="009C6E0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анализировать проблему и выделять её составные части; </w:t>
      </w:r>
      <w:r w:rsidRPr="009C6E0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этапы решения задачи; выявлять и эффективно искать информацию, необходимую для решения задачи;</w:t>
      </w:r>
    </w:p>
    <w:p w:rsidR="009C6E02" w:rsidRPr="009C6E02" w:rsidRDefault="009C6E02" w:rsidP="009C6E0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C6E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Соблюдать нормы экологической безопасности.</w:t>
      </w:r>
    </w:p>
    <w:p w:rsidR="009C6E02" w:rsidRPr="008A675A" w:rsidRDefault="009C6E02" w:rsidP="009C6E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E02" w:rsidRDefault="009C6E02" w:rsidP="009C6E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</w:t>
      </w:r>
      <w:proofErr w:type="gramStart"/>
      <w:r w:rsidRPr="008A675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8A6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</w:t>
      </w:r>
    </w:p>
    <w:p w:rsidR="009C6E02" w:rsidRPr="008A675A" w:rsidRDefault="009C6E02" w:rsidP="009C6E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7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D45FFA" w:rsidRPr="00D45FFA" w:rsidRDefault="00D45FFA" w:rsidP="00D45FFA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понятия и определения охраны труда и промышленной безопасности; </w:t>
      </w:r>
    </w:p>
    <w:p w:rsidR="00D45FFA" w:rsidRPr="00D45FFA" w:rsidRDefault="00D45FFA" w:rsidP="00D45FFA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законодательные и нормативно-технические основы охраны труда в строительной отрасли;</w:t>
      </w:r>
    </w:p>
    <w:p w:rsidR="00D45FFA" w:rsidRPr="00D45FFA" w:rsidRDefault="00D45FFA" w:rsidP="00D45FFA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факторов производственной среды на предприятиях промышленности строительных материалов и в строительстве;</w:t>
      </w:r>
    </w:p>
    <w:p w:rsidR="00D45FFA" w:rsidRPr="00D45FFA" w:rsidRDefault="00D45FFA" w:rsidP="00D45FFA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требований охраны труда при производстве строительных материалов и изделий;</w:t>
      </w:r>
    </w:p>
    <w:p w:rsidR="00D45FFA" w:rsidRPr="00D45FFA" w:rsidRDefault="00D45FFA" w:rsidP="00D45FFA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особенности, анализ и профилактику травматизма на предприятиях промышленности строительных материалов и в строительстве;</w:t>
      </w:r>
    </w:p>
    <w:p w:rsidR="00D45FFA" w:rsidRPr="00D45FFA" w:rsidRDefault="00D45FFA" w:rsidP="00D45FFA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документацию по охране труда и правила её оформления;</w:t>
      </w:r>
    </w:p>
    <w:p w:rsidR="00D45FFA" w:rsidRDefault="00D45FFA" w:rsidP="00D45FF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5FFA" w:rsidRPr="00C747C6" w:rsidRDefault="00D45FFA" w:rsidP="00C747C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</w:t>
      </w:r>
      <w:r w:rsidR="00C747C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осваивает элементы компетенций:</w:t>
      </w:r>
    </w:p>
    <w:p w:rsidR="00D45FFA" w:rsidRPr="00D45FFA" w:rsidRDefault="00D45FFA" w:rsidP="00D45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>ОК01. Выбирать способы решения задач профессиональной деятельности применительно к разным контекстам.</w:t>
      </w:r>
    </w:p>
    <w:p w:rsidR="00D45FFA" w:rsidRPr="00D45FFA" w:rsidRDefault="00D45FFA" w:rsidP="00D45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>ОК05.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D45FFA" w:rsidRPr="00D45FFA" w:rsidRDefault="00D45FFA" w:rsidP="00D45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>ОК07. Содействовать сохранению окружающей среды, ресурсосбережению, эффективно действовать в чрезвычайной ситуации.</w:t>
      </w:r>
    </w:p>
    <w:p w:rsidR="00D45FFA" w:rsidRPr="00D45FFA" w:rsidRDefault="00D45FFA" w:rsidP="00D45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>ОК09. Использовать информационные технологии в профессиональной деятельности.</w:t>
      </w:r>
    </w:p>
    <w:p w:rsidR="00D45FFA" w:rsidRPr="00D45FFA" w:rsidRDefault="00D45FFA" w:rsidP="00D45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>ПК1.1.Осуществлять ведение технологических процессов производства неметаллических строительных изделий и конструкций, управлять технологическим оборудованием по производству неметаллических строительных изделий и конструкций</w:t>
      </w:r>
    </w:p>
    <w:p w:rsidR="00D45FFA" w:rsidRPr="00D45FFA" w:rsidRDefault="00D45FFA" w:rsidP="00D45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2.1. Осуществлять эксплуатацию теплотехнического оборудования для производства неметаллических строительных изделий и конструкций</w:t>
      </w:r>
    </w:p>
    <w:p w:rsidR="00D45FFA" w:rsidRPr="00D45FFA" w:rsidRDefault="00D45FFA" w:rsidP="00D45F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FF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3.1. Осуществлять регулирование и автоматическое управление параметрами технологического процесса.</w:t>
      </w:r>
    </w:p>
    <w:p w:rsidR="00D45FFA" w:rsidRPr="00D45FFA" w:rsidRDefault="00D45FFA" w:rsidP="00D45FF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0"/>
        <w:gridCol w:w="3582"/>
        <w:gridCol w:w="3372"/>
      </w:tblGrid>
      <w:tr w:rsidR="00D45FFA" w:rsidRPr="00D45FFA" w:rsidTr="00D45FFA">
        <w:trPr>
          <w:trHeight w:val="150"/>
        </w:trPr>
        <w:tc>
          <w:tcPr>
            <w:tcW w:w="2510" w:type="dxa"/>
            <w:vAlign w:val="center"/>
          </w:tcPr>
          <w:p w:rsidR="00D45FFA" w:rsidRPr="00306D31" w:rsidRDefault="00D45FFA" w:rsidP="00B7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D45FFA" w:rsidRPr="00306D31" w:rsidRDefault="00D45FFA" w:rsidP="00B7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3582" w:type="dxa"/>
            <w:vAlign w:val="center"/>
          </w:tcPr>
          <w:p w:rsidR="00D45FFA" w:rsidRPr="00306D31" w:rsidRDefault="00D45FFA" w:rsidP="00B7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372" w:type="dxa"/>
            <w:vAlign w:val="center"/>
          </w:tcPr>
          <w:p w:rsidR="00D45FFA" w:rsidRPr="00306D31" w:rsidRDefault="00D45FFA" w:rsidP="00B7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D45FFA" w:rsidRPr="00D45FFA" w:rsidTr="00D45FFA">
        <w:trPr>
          <w:trHeight w:val="81"/>
        </w:trPr>
        <w:tc>
          <w:tcPr>
            <w:tcW w:w="2510" w:type="dxa"/>
          </w:tcPr>
          <w:p w:rsidR="00D45FFA" w:rsidRPr="00306D31" w:rsidRDefault="00D45FFA" w:rsidP="00B7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:rsidR="00D45FFA" w:rsidRPr="00306D31" w:rsidRDefault="00D45FFA" w:rsidP="00B7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:rsidR="00D45FFA" w:rsidRPr="00306D31" w:rsidRDefault="00D45FFA" w:rsidP="00B7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:rsidR="00D45FFA" w:rsidRPr="00306D31" w:rsidRDefault="00D45FFA" w:rsidP="00B7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D45FFA" w:rsidRPr="00306D31" w:rsidRDefault="00D45FFA" w:rsidP="00B7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D45FFA" w:rsidRPr="00306D31" w:rsidRDefault="00D45FFA" w:rsidP="00B7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ПК 2.1.</w:t>
            </w:r>
          </w:p>
          <w:p w:rsidR="00D45FFA" w:rsidRPr="00306D31" w:rsidRDefault="00D45FFA" w:rsidP="00B7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ПК 3.1.</w:t>
            </w:r>
          </w:p>
        </w:tc>
        <w:tc>
          <w:tcPr>
            <w:tcW w:w="3582" w:type="dxa"/>
          </w:tcPr>
          <w:p w:rsidR="00D45FFA" w:rsidRPr="00306D31" w:rsidRDefault="00D45FFA" w:rsidP="00B77A4C">
            <w:pPr>
              <w:spacing w:after="0" w:line="240" w:lineRule="auto"/>
              <w:ind w:left="-29"/>
              <w:jc w:val="both"/>
              <w:rPr>
                <w:rStyle w:val="FontStyle50"/>
              </w:rPr>
            </w:pPr>
            <w:r w:rsidRPr="00306D31">
              <w:rPr>
                <w:rStyle w:val="FontStyle50"/>
              </w:rPr>
              <w:t xml:space="preserve">проводить анализ </w:t>
            </w:r>
            <w:proofErr w:type="spellStart"/>
            <w:r w:rsidRPr="00306D31">
              <w:rPr>
                <w:rStyle w:val="FontStyle50"/>
              </w:rPr>
              <w:t>травмоопасных</w:t>
            </w:r>
            <w:proofErr w:type="spellEnd"/>
            <w:r w:rsidRPr="00306D31">
              <w:rPr>
                <w:rStyle w:val="FontStyle50"/>
              </w:rPr>
              <w:t xml:space="preserve"> и вредных факторов в сфере профессиональной деятельности</w:t>
            </w:r>
            <w:proofErr w:type="gramStart"/>
            <w:r w:rsidRPr="00306D31">
              <w:rPr>
                <w:rStyle w:val="FontStyle50"/>
              </w:rPr>
              <w:t xml:space="preserve"> ;</w:t>
            </w:r>
            <w:proofErr w:type="gramEnd"/>
          </w:p>
          <w:p w:rsidR="00D45FFA" w:rsidRPr="009822D9" w:rsidRDefault="00D45FFA" w:rsidP="00B77A4C">
            <w:pPr>
              <w:spacing w:after="0" w:line="240" w:lineRule="auto"/>
              <w:ind w:left="-29"/>
              <w:jc w:val="both"/>
              <w:rPr>
                <w:rStyle w:val="FontStyle50"/>
              </w:rPr>
            </w:pPr>
            <w:r w:rsidRPr="00306D31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грамотно оформлять нормативно-техническую документацию в соответствии с действующей </w:t>
            </w:r>
            <w:r w:rsidRPr="00306D3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нормативной базой на основе использования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основных положений  ГОСТ 12.02.002-80 (И-1-02.99), СНиП 12-03-2001</w:t>
            </w:r>
            <w:r w:rsidRPr="009822D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45FFA" w:rsidRPr="00306D31" w:rsidRDefault="00D45FFA" w:rsidP="00B77A4C">
            <w:pPr>
              <w:spacing w:after="0" w:line="240" w:lineRule="auto"/>
              <w:ind w:left="-29"/>
              <w:jc w:val="both"/>
              <w:rPr>
                <w:rStyle w:val="FontStyle50"/>
              </w:rPr>
            </w:pPr>
            <w:r w:rsidRPr="00306D31">
              <w:rPr>
                <w:rStyle w:val="FontStyle50"/>
              </w:rPr>
              <w:t>разрабатывать мероприятия, обеспечивающие безопасные условия труда;</w:t>
            </w:r>
          </w:p>
          <w:p w:rsidR="00D45FFA" w:rsidRPr="00306D31" w:rsidRDefault="00D45FFA" w:rsidP="00B77A4C">
            <w:pPr>
              <w:spacing w:after="0" w:line="240" w:lineRule="auto"/>
              <w:ind w:lef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коллективной и индивидуальной защиты, применяемые на предприятиях строительного комплекса;</w:t>
            </w:r>
          </w:p>
          <w:p w:rsidR="00D45FFA" w:rsidRPr="00306D31" w:rsidRDefault="00D45FFA" w:rsidP="00B77A4C">
            <w:pPr>
              <w:spacing w:after="0" w:line="240" w:lineRule="auto"/>
              <w:ind w:lef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использовать средства информационных технологий для решения учебных задач;</w:t>
            </w:r>
          </w:p>
          <w:p w:rsidR="00D45FFA" w:rsidRPr="00306D31" w:rsidRDefault="00D45FFA" w:rsidP="00B77A4C">
            <w:pPr>
              <w:spacing w:after="0" w:line="240" w:lineRule="auto"/>
              <w:ind w:left="-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проблему и выделять её составные части; </w:t>
            </w:r>
            <w:r w:rsidRPr="00306D31">
              <w:rPr>
                <w:rFonts w:ascii="Times New Roman" w:hAnsi="Times New Roman"/>
                <w:sz w:val="24"/>
                <w:szCs w:val="24"/>
              </w:rPr>
              <w:t>определять этапы решения задачи; выявлять и эффективно искать информацию, необходимую для решения задачи;</w:t>
            </w:r>
          </w:p>
          <w:p w:rsidR="00D45FFA" w:rsidRPr="00350DEF" w:rsidRDefault="00D45FFA" w:rsidP="00B77A4C">
            <w:pPr>
              <w:spacing w:after="0"/>
              <w:ind w:left="-2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6D31">
              <w:rPr>
                <w:rFonts w:ascii="Times New Roman" w:hAnsi="Times New Roman"/>
                <w:bCs/>
                <w:sz w:val="24"/>
                <w:szCs w:val="24"/>
              </w:rPr>
              <w:t>Соблюдать 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рмы экологической безопасности.</w:t>
            </w:r>
          </w:p>
        </w:tc>
        <w:tc>
          <w:tcPr>
            <w:tcW w:w="3372" w:type="dxa"/>
          </w:tcPr>
          <w:p w:rsidR="00D45FFA" w:rsidRPr="00306D31" w:rsidRDefault="00D45FFA" w:rsidP="00B77A4C">
            <w:pPr>
              <w:spacing w:after="0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основные понятия и определения охраны труда и промышленной безопасности; </w:t>
            </w:r>
          </w:p>
          <w:p w:rsidR="00D45FFA" w:rsidRPr="00306D31" w:rsidRDefault="00D45FFA" w:rsidP="00B77A4C">
            <w:pPr>
              <w:spacing w:after="0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законодательные и нормативно-технические основы охраны труда в строительной отрасли;</w:t>
            </w:r>
          </w:p>
          <w:p w:rsidR="00D45FFA" w:rsidRPr="00306D31" w:rsidRDefault="00D45FFA" w:rsidP="00B77A4C">
            <w:pPr>
              <w:spacing w:after="0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особенности факторов производственной среды на предприятиях промышленности строительных материалов и в строительстве;</w:t>
            </w:r>
          </w:p>
          <w:p w:rsidR="00D45FFA" w:rsidRPr="00306D31" w:rsidRDefault="00D45FFA" w:rsidP="00B77A4C">
            <w:pPr>
              <w:spacing w:after="0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требований охраны труда при производстве строительных материалов и изделий;</w:t>
            </w:r>
          </w:p>
          <w:p w:rsidR="00D45FFA" w:rsidRPr="00306D31" w:rsidRDefault="00D45FFA" w:rsidP="00B77A4C">
            <w:pPr>
              <w:spacing w:after="0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особенности, анализ и профилактику травматизма на предприятиях промышленности строительных материалов и в строительстве;</w:t>
            </w:r>
          </w:p>
          <w:p w:rsidR="00D45FFA" w:rsidRPr="00306D31" w:rsidRDefault="00D45FFA" w:rsidP="00B77A4C">
            <w:pPr>
              <w:spacing w:after="0"/>
              <w:ind w:left="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D31">
              <w:rPr>
                <w:rFonts w:ascii="Times New Roman" w:hAnsi="Times New Roman"/>
                <w:sz w:val="24"/>
                <w:szCs w:val="24"/>
              </w:rPr>
              <w:t>документацию по охране труда и правила её оформления;</w:t>
            </w:r>
          </w:p>
          <w:p w:rsidR="00D45FFA" w:rsidRPr="00306D31" w:rsidRDefault="00D45FFA" w:rsidP="00B77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5FFA" w:rsidRDefault="00D45FFA" w:rsidP="00D45FF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38C" w:rsidRPr="00ED2C9D" w:rsidRDefault="00E0238C" w:rsidP="00E0238C">
      <w:pPr>
        <w:tabs>
          <w:tab w:val="left" w:pos="720"/>
        </w:tabs>
        <w:suppressAutoHyphens/>
        <w:spacing w:after="0" w:line="100" w:lineRule="atLeast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  <w:r w:rsidRPr="00E0238C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 xml:space="preserve">ТРЕБОВАНИЯ К </w:t>
      </w:r>
      <w:r w:rsidR="00ED2C9D" w:rsidRPr="00ED2C9D">
        <w:rPr>
          <w:rFonts w:ascii="Times New Roman" w:hAnsi="Times New Roman" w:cs="Times New Roman"/>
          <w:b/>
          <w:sz w:val="28"/>
          <w:szCs w:val="28"/>
        </w:rPr>
        <w:t>ДИФФЕРЕНЦИРОВАННОМУ ЗАЧЕТУ</w:t>
      </w:r>
      <w:r w:rsidRPr="00ED2C9D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.</w:t>
      </w:r>
    </w:p>
    <w:p w:rsidR="00E0238C" w:rsidRPr="00E0238C" w:rsidRDefault="00E0238C" w:rsidP="00E0238C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38C">
        <w:rPr>
          <w:rFonts w:ascii="Times New Roman" w:hAnsi="Times New Roman" w:cs="Times New Roman"/>
          <w:sz w:val="28"/>
          <w:szCs w:val="28"/>
        </w:rPr>
        <w:t xml:space="preserve">Изучение общепрофессиональной дисциплины «Охрана труда и промышленная безопасность» завершается аттестацией, которая проводится в форме </w:t>
      </w:r>
      <w:r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Pr="00E0238C">
        <w:rPr>
          <w:rFonts w:ascii="Times New Roman" w:hAnsi="Times New Roman" w:cs="Times New Roman"/>
          <w:sz w:val="28"/>
          <w:szCs w:val="28"/>
        </w:rPr>
        <w:t>.</w:t>
      </w:r>
    </w:p>
    <w:p w:rsidR="00E0238C" w:rsidRDefault="00E0238C" w:rsidP="00E0238C">
      <w:pPr>
        <w:tabs>
          <w:tab w:val="left" w:pos="0"/>
        </w:tabs>
        <w:spacing w:before="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38C">
        <w:rPr>
          <w:rFonts w:ascii="Times New Roman" w:hAnsi="Times New Roman" w:cs="Times New Roman"/>
          <w:sz w:val="28"/>
          <w:szCs w:val="28"/>
        </w:rPr>
        <w:t xml:space="preserve">К сдаче </w:t>
      </w:r>
      <w:r>
        <w:rPr>
          <w:rFonts w:ascii="Times New Roman" w:hAnsi="Times New Roman" w:cs="Times New Roman"/>
          <w:sz w:val="28"/>
          <w:szCs w:val="28"/>
        </w:rPr>
        <w:t>зачет</w:t>
      </w:r>
      <w:r w:rsidRPr="00E0238C">
        <w:rPr>
          <w:rFonts w:ascii="Times New Roman" w:hAnsi="Times New Roman" w:cs="Times New Roman"/>
          <w:sz w:val="28"/>
          <w:szCs w:val="28"/>
        </w:rPr>
        <w:t>а допускаются обучающиеся, имеющие положительную текущую аттестацию по изучаемым разделам дисциплины, выполнившие и защитившие все практические работы и задания самостоятельной внеаудиторной работы по дисциплине.</w:t>
      </w:r>
    </w:p>
    <w:p w:rsidR="00E0238C" w:rsidRPr="00E0238C" w:rsidRDefault="00E0238C" w:rsidP="00E0238C">
      <w:pPr>
        <w:tabs>
          <w:tab w:val="left" w:pos="0"/>
        </w:tabs>
        <w:spacing w:before="5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238C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дифференцированного зачетафиксируются в зачетной </w:t>
      </w:r>
      <w:r w:rsidRPr="00E0238C">
        <w:rPr>
          <w:rFonts w:ascii="Times New Roman" w:hAnsi="Times New Roman" w:cs="Times New Roman"/>
          <w:sz w:val="28"/>
          <w:szCs w:val="28"/>
        </w:rPr>
        <w:t>ведомости, пере</w:t>
      </w:r>
      <w:r>
        <w:rPr>
          <w:rFonts w:ascii="Times New Roman" w:hAnsi="Times New Roman" w:cs="Times New Roman"/>
          <w:sz w:val="28"/>
          <w:szCs w:val="28"/>
        </w:rPr>
        <w:t xml:space="preserve">носятся в </w:t>
      </w:r>
      <w:r w:rsidRPr="00E0238C">
        <w:rPr>
          <w:rFonts w:ascii="Times New Roman" w:hAnsi="Times New Roman" w:cs="Times New Roman"/>
          <w:sz w:val="28"/>
          <w:szCs w:val="28"/>
        </w:rPr>
        <w:t xml:space="preserve">журнал и выставляются в зачетную книжку обучающегося. </w:t>
      </w:r>
    </w:p>
    <w:p w:rsidR="00E0238C" w:rsidRPr="00E0238C" w:rsidRDefault="00E0238C" w:rsidP="00E0238C">
      <w:pPr>
        <w:spacing w:before="57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E0238C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>
        <w:rPr>
          <w:rFonts w:ascii="Times New Roman" w:hAnsi="Times New Roman" w:cs="Times New Roman"/>
          <w:sz w:val="28"/>
          <w:szCs w:val="28"/>
        </w:rPr>
        <w:t>зачета–  45</w:t>
      </w:r>
      <w:r w:rsidRPr="00E0238C">
        <w:rPr>
          <w:rFonts w:ascii="Times New Roman" w:hAnsi="Times New Roman" w:cs="Times New Roman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238C" w:rsidRDefault="00E0238C" w:rsidP="00E023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Зачетное задание</w:t>
      </w:r>
      <w:r w:rsidRPr="00E0238C">
        <w:rPr>
          <w:rFonts w:ascii="Times New Roman" w:hAnsi="Times New Roman" w:cs="Times New Roman"/>
          <w:sz w:val="28"/>
          <w:szCs w:val="28"/>
        </w:rPr>
        <w:t xml:space="preserve"> содержит два теоретических вопроса и практическое задание.</w:t>
      </w:r>
    </w:p>
    <w:p w:rsidR="00C747C6" w:rsidRPr="00ED2C9D" w:rsidRDefault="00C747C6" w:rsidP="00ED2C9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задания</w:t>
      </w:r>
      <w:r w:rsidR="00ED2C9D">
        <w:rPr>
          <w:rFonts w:ascii="Times New Roman" w:hAnsi="Times New Roman" w:cs="Times New Roman"/>
          <w:sz w:val="28"/>
          <w:szCs w:val="28"/>
        </w:rPr>
        <w:t xml:space="preserve"> </w:t>
      </w:r>
      <w:r w:rsidR="00ED2C9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C7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зачету</w:t>
      </w:r>
      <w:r w:rsidRPr="00C747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ОП. 09. «Охрана труда и промышленная безопасность» </w:t>
      </w:r>
    </w:p>
    <w:p w:rsidR="00C747C6" w:rsidRPr="00C747C6" w:rsidRDefault="007C6AC1" w:rsidP="00C747C6">
      <w:pPr>
        <w:numPr>
          <w:ilvl w:val="0"/>
          <w:numId w:val="6"/>
        </w:numPr>
        <w:shd w:val="clear" w:color="auto" w:fill="FFFFFF"/>
        <w:spacing w:after="0" w:line="240" w:lineRule="auto"/>
        <w:ind w:right="-5"/>
        <w:contextualSpacing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C747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Термины и определения охраны труда согласно Трудовому кодексу Российской Федерации</w:t>
      </w:r>
      <w:r w:rsidR="00C747C6" w:rsidRPr="00C747C6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. </w:t>
      </w:r>
    </w:p>
    <w:p w:rsidR="00C747C6" w:rsidRPr="00C747C6" w:rsidRDefault="00C747C6" w:rsidP="00C747C6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7C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Профзаболевания от воздействия </w:t>
      </w:r>
      <w:r w:rsidRPr="00C747C6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шума, инфразвука и ультразвука.</w:t>
      </w:r>
    </w:p>
    <w:p w:rsidR="00C747C6" w:rsidRPr="00C747C6" w:rsidRDefault="00C747C6" w:rsidP="000A343D">
      <w:pPr>
        <w:numPr>
          <w:ilvl w:val="0"/>
          <w:numId w:val="6"/>
        </w:numPr>
        <w:spacing w:before="240"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7C6">
        <w:rPr>
          <w:rFonts w:ascii="Times New Roman" w:eastAsia="Calibri" w:hAnsi="Times New Roman" w:cs="Times New Roman"/>
          <w:sz w:val="28"/>
          <w:szCs w:val="28"/>
        </w:rPr>
        <w:t>Составление акта о несчастном случае по форме Н – 1</w:t>
      </w:r>
    </w:p>
    <w:p w:rsidR="00C747C6" w:rsidRPr="000C6102" w:rsidRDefault="00C747C6" w:rsidP="000A343D">
      <w:pPr>
        <w:spacing w:before="24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теоретических</w:t>
      </w:r>
      <w:r w:rsidRPr="000C6102">
        <w:rPr>
          <w:rFonts w:ascii="Times New Roman" w:hAnsi="Times New Roman" w:cs="Times New Roman"/>
          <w:b/>
          <w:sz w:val="28"/>
          <w:szCs w:val="28"/>
        </w:rPr>
        <w:t xml:space="preserve"> вопросов к </w:t>
      </w:r>
      <w:r w:rsidR="000A343D">
        <w:rPr>
          <w:rFonts w:ascii="Times New Roman" w:hAnsi="Times New Roman" w:cs="Times New Roman"/>
          <w:b/>
          <w:sz w:val="28"/>
          <w:szCs w:val="28"/>
        </w:rPr>
        <w:t>зачету</w:t>
      </w:r>
      <w:r w:rsidRPr="000C6102">
        <w:rPr>
          <w:rFonts w:ascii="Times New Roman" w:hAnsi="Times New Roman" w:cs="Times New Roman"/>
          <w:b/>
          <w:sz w:val="28"/>
          <w:szCs w:val="28"/>
        </w:rPr>
        <w:t>:</w:t>
      </w:r>
    </w:p>
    <w:p w:rsidR="00C747C6" w:rsidRDefault="00C747C6" w:rsidP="000A343D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7C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понятия и принципы обеспечения охраны труда.</w:t>
      </w:r>
    </w:p>
    <w:p w:rsidR="00C747C6" w:rsidRDefault="00C747C6" w:rsidP="000A343D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7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Охрана труда как субъект трудового права. </w:t>
      </w:r>
    </w:p>
    <w:p w:rsidR="00C747C6" w:rsidRDefault="00C747C6" w:rsidP="00C747C6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Термины и определения охраны труда согласно Трудовому кодексу Российской Федерации. </w:t>
      </w:r>
    </w:p>
    <w:p w:rsidR="00C747C6" w:rsidRDefault="00C747C6" w:rsidP="00C747C6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7C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организационно-технические мероприятия охраны труда:</w:t>
      </w:r>
    </w:p>
    <w:p w:rsidR="00C747C6" w:rsidRDefault="00C747C6" w:rsidP="00C747C6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47C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механизм</w:t>
      </w:r>
      <w:proofErr w:type="gramEnd"/>
      <w:r w:rsidRPr="00C74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финансовое обеспечение охраны труда.</w:t>
      </w:r>
    </w:p>
    <w:p w:rsidR="00C747C6" w:rsidRDefault="00C747C6" w:rsidP="00C747C6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7C6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Опасные и вредные производственные факторы в строительстве, их характеристика и классифи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кация согласно СНиП 12-03-2001.</w:t>
      </w:r>
    </w:p>
    <w:p w:rsidR="00C747C6" w:rsidRDefault="00C747C6" w:rsidP="00C747C6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7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ограничению допуска работников к работам в условиях действия опасных и вре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дных производственных факторов.</w:t>
      </w:r>
    </w:p>
    <w:p w:rsidR="007C6AC1" w:rsidRDefault="00C747C6" w:rsidP="00C747C6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7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допуска работников к работам в условиях действия опасных и (или) вредных производственных факторов. Правила и порядок оформления нарядов-допусков. </w:t>
      </w:r>
    </w:p>
    <w:p w:rsidR="007C6AC1" w:rsidRDefault="00C747C6" w:rsidP="00C747C6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7C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индивидуальной и коллективной защиты работников. Цвета сигнальные и знаки безопасности.</w:t>
      </w:r>
    </w:p>
    <w:p w:rsidR="007C6AC1" w:rsidRDefault="00C747C6" w:rsidP="00C747C6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A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государственные нормативных требований охраны труда. Отраслевые нормативные правовые акты по охране труда (СНиПы, СП), утвержденные Госстроем России. Локальные нормативно-технические акты</w:t>
      </w:r>
    </w:p>
    <w:p w:rsidR="007C6AC1" w:rsidRDefault="00C747C6" w:rsidP="00C747C6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A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государственного управления охраной труда. Структура органов государстве</w:t>
      </w:r>
      <w:r w:rsidR="007C6AC1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управления охраной труда.</w:t>
      </w:r>
    </w:p>
    <w:p w:rsidR="007C6AC1" w:rsidRDefault="00C747C6" w:rsidP="00C747C6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государственного надзора и </w:t>
      </w:r>
      <w:proofErr w:type="gramStart"/>
      <w:r w:rsidRPr="007C6A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7C6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трудового законодательства и иных нормативных правовых актов, содержащих нормы трудового права. </w:t>
      </w:r>
    </w:p>
    <w:p w:rsidR="007C6AC1" w:rsidRDefault="00C747C6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AC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работников за невыполнение требований охраны труда при выполнении своих трудовых обязанностей.</w:t>
      </w:r>
    </w:p>
    <w:p w:rsidR="007C6AC1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A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расследования и учета 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частных случаев на производстве</w:t>
      </w:r>
    </w:p>
    <w:p w:rsidR="007C6AC1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Расследование и учет несчастных случаев на производстве: виды и квалификация несчастных случаев; порядок заполнения акта по форме Н-1; </w:t>
      </w:r>
    </w:p>
    <w:p w:rsidR="007C6AC1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7C6AC1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предоставления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нформации о несчастных случаях.</w:t>
      </w:r>
    </w:p>
    <w:p w:rsidR="007C6AC1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обобщенных причин расследуемых событий, мероприятия по предотвращению аналогичных происшествий. </w:t>
      </w:r>
    </w:p>
    <w:p w:rsidR="007C6AC1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A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правовые принципы возмещения вреда.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AC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первой помощи пострадавшим на производстве. Порядок оказания первой медицинской помощи пострадавшим при различных травмах и ранениях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работы по обеспечению охраны труда. 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мероприятия системы управления охраной труда в строительной организации согласно требованиям СНиП 12-03-2001, ГОСТ </w:t>
      </w:r>
      <w:proofErr w:type="gramStart"/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12.0.006-2002. 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проведения </w:t>
      </w:r>
      <w:proofErr w:type="gramStart"/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 охране</w:t>
      </w:r>
      <w:proofErr w:type="gramEnd"/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труда и проверки знаний по охране труда работников организации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безопасности труда при организации производственных территорий,</w:t>
      </w:r>
      <w:r w:rsid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участков работ и рабочих мест.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Требования безопасности, излагаемые в СНиП 12-03-2001, по обустройству и содержанию производственных территорий, участков работ и рабочих мест. 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безопасности, предъявляемые к ограждениям и другим средствам коллективной защиты.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безопасности, предъявляемые к подъездным путям, дорогам, а также складированию материалов и конструкций. 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Нормы освещенности рабочих мест и участков работ.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безопасности, предъявляемые к санитарно-бытовым и производственным зданиям и сооружениям.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требований электробезопасности.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требований пожарной безопасности.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защиты от воздействия вредных производственных факторов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безопасности труда при эксплуатации строительных машин, транспортных средств, производственного оборудования, технологической оснастки и инструмента. </w:t>
      </w:r>
    </w:p>
    <w:p w:rsidR="00DE6E07" w:rsidRDefault="007C6AC1" w:rsidP="007C6AC1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 СНиП 12-03-2001 по обеспечению безопасности строительных машин, транспортных средств, оборудования и технологической оснастки, сосудов под давлением. </w:t>
      </w:r>
    </w:p>
    <w:p w:rsidR="00DE6E07" w:rsidRDefault="007C6AC1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безопасности при эксплуатации ручных электрических и пневматических машин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.Порядок решения вопросов охраны труда в картах технологических процессов. 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СНиП 12-03-2001 и СП 12-136-2002 относительно решения вопросов охраны </w:t>
      </w:r>
      <w:proofErr w:type="gramStart"/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</w:t>
      </w:r>
      <w:proofErr w:type="gramEnd"/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КТП: в </w:t>
      </w:r>
      <w:proofErr w:type="gramStart"/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</w:t>
      </w:r>
      <w:proofErr w:type="gramEnd"/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случаях должны разрабатываться решения по охране труда; учет требований охраны труда при разработке технологических и организационных решений по производству строительно-монтажных работ; разработка специальных решений по охране труда. 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и содержание решений по охране труда в КТП по видам работ.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факторов производственной среды на предприятиях строительного комплекса. 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производственной санитарии, гигиены и физиологии труда на предприятиях строительного комплекса. 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Категории оценки тяжести труда. 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Нормирование параметров микроклимата. Способы нормализации производственного микроклимата.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Вредные вещества, действующие на 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ганизм человека в рабочей зоне.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Приборы контроля параметров вредных воздействий на воздух производственных помещений. 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обеспечения оптимальных параметров воздуха рабочей зоны.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Шум, инфра- и ультразвук. Вибрация. Классификация способов защиты от шума и вибрации на предприятиях строительного комплекса.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Защита от электромагнитных полей. Электромагнитные поля и их воздействие на человека. 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Нормирование электромагнитных полей. Защита от воздействия электромагнитных полей.</w:t>
      </w:r>
    </w:p>
    <w:p w:rsidR="00DE6E07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системам освещения и параметрам освещения на  рабочих местах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безопасности труда при производстве земляных и бетонных  работ. 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безопасности труда при нахождении работников в выемках и траншеях. 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безопасности труда при механизированной разработке грунта. 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безопасности труда при специальных методах производства работ (гидромеханизация, взрывные работы, </w:t>
      </w:r>
      <w:proofErr w:type="spellStart"/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электропрогрев</w:t>
      </w:r>
      <w:proofErr w:type="spellEnd"/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конструкций).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безопасности  и противопожарные мероприятия в арматурном цехе. 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опасные и вредные производственные факторы, возникающие при изготовлении арматурных изделий, и меры по предупреждению их воздействия на работников.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требования по повышению технологичности и безопасности работ на участках в арматурном цехе.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по организации рабочих мест. Средства защиты, применяемые при производстве работ.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производства работ с применением грузоподъемных кранов.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организации охраны труда при работе на оборудовании для заготовки арматурных стержней.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организации охраны труда при работе на оборудовании для сварки арматуры.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организации охраны труда при работе на оборудовании для заготовки арматурных стержней.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организации охраны труда при работе на оборудовании для натяжения арматуры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.Требования безопасности при формовании железобетонных изделий и конструкций. 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опасные и вредные производственные факторы, возникающие при формовании железобетонных изделий и конструкций, и меры по предупреждению их воздействия на работников. 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безопасности при работах по армированию предварительно напряженных конструкций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по организации рабочих мест формовщиков.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безопасности при производстве изделий из бетонов особых видов. 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Основные опасные и вредные производственные факторы, возникающие при производстве изделий из бетонов особых видов, и меры по предупреждению их воздействия на работников.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 предъявляемые охране труда при формовании изделий из ячеистых бетонов.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 предъявляемые охране труда при формовании изделий из силикатного бетона.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 предъявляемые охране труда при формовании изделий из полимербетонов.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по организации рабочих мест. Порядок применения средств индивидуальной защиты при выполнении работ с растворами, имеющими химические добавки. 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безопасности при работе с автоклавом. 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Гигиенические требования при производстве работ.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безопасности при тепловой обработке бетона. 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опасные и вредные производственные факторы, возникающие при тепловой обработке бетона, и меры по предупреждению их воздействия на работников.</w:t>
      </w:r>
    </w:p>
    <w:p w:rsid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безопасности при тепловой обработке бетона с применением пара.</w:t>
      </w:r>
    </w:p>
    <w:p w:rsidR="00DE6E07" w:rsidRPr="000A343D" w:rsidRDefault="00DE6E07" w:rsidP="00DE6E07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Меры безопасности при </w:t>
      </w:r>
      <w:proofErr w:type="spellStart"/>
      <w:r w:rsidRPr="000A343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электротермообработкежелезобетонных</w:t>
      </w:r>
      <w:proofErr w:type="spellEnd"/>
    </w:p>
    <w:p w:rsidR="000A343D" w:rsidRDefault="000A343D" w:rsidP="00DE6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43D" w:rsidRDefault="000A343D" w:rsidP="000A34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07058B">
        <w:rPr>
          <w:rFonts w:ascii="Times New Roman" w:hAnsi="Times New Roman" w:cs="Times New Roman"/>
          <w:b/>
          <w:sz w:val="28"/>
          <w:szCs w:val="28"/>
        </w:rPr>
        <w:t>прак</w:t>
      </w:r>
      <w:r>
        <w:rPr>
          <w:rFonts w:ascii="Times New Roman" w:hAnsi="Times New Roman" w:cs="Times New Roman"/>
          <w:b/>
          <w:sz w:val="28"/>
          <w:szCs w:val="28"/>
        </w:rPr>
        <w:t>тических</w:t>
      </w:r>
      <w:r w:rsidRPr="000C6102">
        <w:rPr>
          <w:rFonts w:ascii="Times New Roman" w:hAnsi="Times New Roman" w:cs="Times New Roman"/>
          <w:b/>
          <w:sz w:val="28"/>
          <w:szCs w:val="28"/>
        </w:rPr>
        <w:t xml:space="preserve"> вопросов к </w:t>
      </w:r>
      <w:r>
        <w:rPr>
          <w:rFonts w:ascii="Times New Roman" w:hAnsi="Times New Roman" w:cs="Times New Roman"/>
          <w:b/>
          <w:sz w:val="28"/>
          <w:szCs w:val="28"/>
        </w:rPr>
        <w:t>зачету:</w:t>
      </w:r>
    </w:p>
    <w:p w:rsidR="0007058B" w:rsidRDefault="00DE6E07" w:rsidP="00DE6E07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требований охраны труда при разработке технологических и организационных решений по видам работ.</w:t>
      </w:r>
    </w:p>
    <w:p w:rsidR="0007058B" w:rsidRDefault="00DE6E07" w:rsidP="00DE6E07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Расчет  освещенности рабочего м</w:t>
      </w:r>
      <w:bookmarkStart w:id="1" w:name="_GoBack"/>
      <w:bookmarkEnd w:id="1"/>
      <w:r w:rsidRP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еста</w:t>
      </w:r>
    </w:p>
    <w:p w:rsidR="00DE6E07" w:rsidRPr="0007058B" w:rsidRDefault="00DE6E07" w:rsidP="00DE6E07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таблицы по основным опасным и вредным производственным факторам, возникающим  при производстве работ (земляных и бетонных), и меры по предупреждению их воздействия на работников,</w:t>
      </w:r>
    </w:p>
    <w:p w:rsidR="00DE6E07" w:rsidRPr="00DE6E07" w:rsidRDefault="00DE6E07" w:rsidP="00DE6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ситуационных задач по  анализу основных опасных и вредных производственных факторов, возникающих при производстве арматурных работ, меры по предупреждению их воздействия на работников</w:t>
      </w:r>
    </w:p>
    <w:p w:rsidR="007C6AC1" w:rsidRDefault="00DE6E07" w:rsidP="00DE6E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E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ситуационных задач по  анализу основных опасных и вредных производственных факторов, возникающих при формовании изделий, и меры по предупреждению их воздействия на работников</w:t>
      </w:r>
    </w:p>
    <w:p w:rsidR="00DE6E07" w:rsidRDefault="00DE6E07" w:rsidP="00C74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AC1" w:rsidRDefault="007C6AC1" w:rsidP="00C74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задания</w:t>
      </w:r>
    </w:p>
    <w:p w:rsidR="0007058B" w:rsidRDefault="00C747C6" w:rsidP="00C747C6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таблицы: Классификации и характеристики и опасных и вредных производственных факторов в строительстве.</w:t>
      </w:r>
    </w:p>
    <w:p w:rsidR="0007058B" w:rsidRDefault="00C747C6" w:rsidP="00C747C6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Изображение схемы: Структуры Государственного надзора и общественного </w:t>
      </w:r>
      <w:proofErr w:type="gramStart"/>
      <w:r w:rsidRP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государственных нормативных требований по охране труда.</w:t>
      </w:r>
    </w:p>
    <w:p w:rsidR="0007058B" w:rsidRDefault="00C747C6" w:rsidP="007C6AC1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Работа с нормативными документами: изучение основополагающих принципов Конституции РФ, касающихся вопросов трудового права,  Трудового кодекса РФ и других законодательных и нормативных правовых актов, содержащих нормы трудового права</w:t>
      </w:r>
      <w:proofErr w:type="gramStart"/>
      <w:r w:rsidRP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</w:p>
    <w:p w:rsidR="0007058B" w:rsidRDefault="007C6AC1" w:rsidP="007C6AC1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ситуационных задач по расследованию и учету несчастных случаев на производстве, заполнение акта по форме Н-1.</w:t>
      </w:r>
    </w:p>
    <w:p w:rsidR="007C6AC1" w:rsidRPr="0007058B" w:rsidRDefault="007C6AC1" w:rsidP="007C6AC1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58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первой медицинской помощи пострадавшим при различных травмах и ранениях. Демонстрация приемов.</w:t>
      </w:r>
    </w:p>
    <w:p w:rsidR="00E0238C" w:rsidRPr="00C747C6" w:rsidRDefault="00E0238C" w:rsidP="00C74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0238C" w:rsidRPr="00C747C6" w:rsidSect="003A3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D635F"/>
    <w:multiLevelType w:val="hybridMultilevel"/>
    <w:tmpl w:val="E9EA4D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1987E3F"/>
    <w:multiLevelType w:val="hybridMultilevel"/>
    <w:tmpl w:val="253E2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21E9F"/>
    <w:multiLevelType w:val="hybridMultilevel"/>
    <w:tmpl w:val="3DA45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BB3CF9"/>
    <w:multiLevelType w:val="hybridMultilevel"/>
    <w:tmpl w:val="76A87D3E"/>
    <w:lvl w:ilvl="0" w:tplc="B860B8D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85570E"/>
    <w:multiLevelType w:val="hybridMultilevel"/>
    <w:tmpl w:val="B1AA3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AB6721"/>
    <w:multiLevelType w:val="hybridMultilevel"/>
    <w:tmpl w:val="6AFCA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76720A"/>
    <w:multiLevelType w:val="hybridMultilevel"/>
    <w:tmpl w:val="9D38F0D4"/>
    <w:lvl w:ilvl="0" w:tplc="84ECF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B732A5"/>
    <w:multiLevelType w:val="hybridMultilevel"/>
    <w:tmpl w:val="3B324E36"/>
    <w:lvl w:ilvl="0" w:tplc="05C6E1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17B1A"/>
    <w:rsid w:val="0007058B"/>
    <w:rsid w:val="000A343D"/>
    <w:rsid w:val="003A3F5C"/>
    <w:rsid w:val="00465BE0"/>
    <w:rsid w:val="007C6AC1"/>
    <w:rsid w:val="00817B1A"/>
    <w:rsid w:val="009C4878"/>
    <w:rsid w:val="009C6E02"/>
    <w:rsid w:val="00C747C6"/>
    <w:rsid w:val="00D45FFA"/>
    <w:rsid w:val="00DE6E07"/>
    <w:rsid w:val="00E0238C"/>
    <w:rsid w:val="00EC3008"/>
    <w:rsid w:val="00ED2C9D"/>
    <w:rsid w:val="00F509A3"/>
    <w:rsid w:val="00FD5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6E02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9C6E0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C6E02"/>
    <w:rPr>
      <w:rFonts w:ascii="Times New Roman" w:hAnsi="Times New Roman" w:cs="Times New Roman"/>
      <w:spacing w:val="10"/>
      <w:sz w:val="24"/>
      <w:szCs w:val="24"/>
    </w:rPr>
  </w:style>
  <w:style w:type="paragraph" w:customStyle="1" w:styleId="1">
    <w:name w:val="Без интервала1"/>
    <w:rsid w:val="009C6E02"/>
    <w:pPr>
      <w:suppressAutoHyphens/>
      <w:spacing w:after="0"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paragraph" w:styleId="a4">
    <w:name w:val="List Paragraph"/>
    <w:basedOn w:val="a"/>
    <w:uiPriority w:val="34"/>
    <w:qFormat/>
    <w:rsid w:val="009C6E02"/>
    <w:pPr>
      <w:ind w:left="720"/>
      <w:contextualSpacing/>
    </w:pPr>
  </w:style>
  <w:style w:type="character" w:customStyle="1" w:styleId="FontStyle50">
    <w:name w:val="Font Style50"/>
    <w:uiPriority w:val="99"/>
    <w:rsid w:val="00D45FFA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6E02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9C6E0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C6E02"/>
    <w:rPr>
      <w:rFonts w:ascii="Times New Roman" w:hAnsi="Times New Roman" w:cs="Times New Roman"/>
      <w:spacing w:val="10"/>
      <w:sz w:val="24"/>
      <w:szCs w:val="24"/>
    </w:rPr>
  </w:style>
  <w:style w:type="paragraph" w:customStyle="1" w:styleId="1">
    <w:name w:val="Без интервала1"/>
    <w:rsid w:val="009C6E02"/>
    <w:pPr>
      <w:suppressAutoHyphens/>
      <w:spacing w:after="0" w:line="100" w:lineRule="atLeast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paragraph" w:styleId="a4">
    <w:name w:val="List Paragraph"/>
    <w:basedOn w:val="a"/>
    <w:uiPriority w:val="34"/>
    <w:qFormat/>
    <w:rsid w:val="009C6E02"/>
    <w:pPr>
      <w:ind w:left="720"/>
      <w:contextualSpacing/>
    </w:pPr>
  </w:style>
  <w:style w:type="character" w:customStyle="1" w:styleId="FontStyle50">
    <w:name w:val="Font Style50"/>
    <w:uiPriority w:val="99"/>
    <w:rsid w:val="00D45FF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26B32-7C8F-4431-9243-3EB21C97B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2322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 Eurasia</Company>
  <LinksUpToDate>false</LinksUpToDate>
  <CharactersWithSpaces>15533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</dc:creator>
  <cp:keywords/>
  <dc:description/>
  <cp:lastModifiedBy>Гыук</cp:lastModifiedBy>
  <cp:revision>8</cp:revision>
  <dcterms:created xsi:type="dcterms:W3CDTF">2018-10-31T10:43:00Z</dcterms:created>
  <dcterms:modified xsi:type="dcterms:W3CDTF">2019-10-23T11:27:00Z</dcterms:modified>
</cp:coreProperties>
</file>